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F" w:rsidRPr="0046033E" w:rsidRDefault="00C87ADF" w:rsidP="00C87ADF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46033E">
        <w:rPr>
          <w:rFonts w:ascii="Times New Roman" w:hAnsi="Times New Roman"/>
          <w:sz w:val="24"/>
          <w:szCs w:val="28"/>
        </w:rPr>
        <w:t>Автономная некоммерческая профессиональная образовательная организация</w:t>
      </w:r>
    </w:p>
    <w:p w:rsidR="00C87ADF" w:rsidRPr="007F2BD9" w:rsidRDefault="00C87ADF" w:rsidP="00C87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2BD9">
        <w:rPr>
          <w:rFonts w:ascii="Times New Roman" w:hAnsi="Times New Roman"/>
          <w:sz w:val="28"/>
          <w:szCs w:val="28"/>
        </w:rPr>
        <w:t>«Уральский промышленно – экономический техникум»</w:t>
      </w: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33E">
        <w:rPr>
          <w:rFonts w:ascii="Times New Roman" w:hAnsi="Times New Roman"/>
          <w:b/>
          <w:caps/>
          <w:sz w:val="28"/>
          <w:szCs w:val="28"/>
        </w:rPr>
        <w:t>Самостоятельная работа и методические указания</w:t>
      </w: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6033E">
        <w:rPr>
          <w:rFonts w:ascii="Times New Roman" w:hAnsi="Times New Roman"/>
          <w:sz w:val="28"/>
          <w:szCs w:val="28"/>
        </w:rPr>
        <w:t>Для студентов заочного отделе</w:t>
      </w:r>
      <w:r>
        <w:rPr>
          <w:rFonts w:ascii="Times New Roman" w:hAnsi="Times New Roman"/>
          <w:sz w:val="28"/>
          <w:szCs w:val="28"/>
        </w:rPr>
        <w:t>н</w:t>
      </w:r>
      <w:r w:rsidRPr="0046033E">
        <w:rPr>
          <w:rFonts w:ascii="Times New Roman" w:hAnsi="Times New Roman"/>
          <w:sz w:val="28"/>
          <w:szCs w:val="28"/>
        </w:rPr>
        <w:t>ия</w:t>
      </w:r>
    </w:p>
    <w:p w:rsidR="00C87ADF" w:rsidRPr="0046033E" w:rsidRDefault="00C87ADF" w:rsidP="00C87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6033E">
        <w:rPr>
          <w:rFonts w:ascii="Times New Roman" w:hAnsi="Times New Roman"/>
          <w:sz w:val="28"/>
          <w:szCs w:val="28"/>
        </w:rPr>
        <w:t>Специальности 080201 «Строительство и эксплуатация зданий и сооружений</w:t>
      </w:r>
      <w:r w:rsidRPr="0046033E">
        <w:rPr>
          <w:rFonts w:ascii="Times New Roman" w:hAnsi="Times New Roman"/>
          <w:caps/>
          <w:sz w:val="28"/>
          <w:szCs w:val="28"/>
        </w:rPr>
        <w:t>»</w:t>
      </w:r>
    </w:p>
    <w:p w:rsidR="00C87ADF" w:rsidRDefault="00C87ADF" w:rsidP="00C87ADF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46033E">
        <w:rPr>
          <w:rFonts w:ascii="Times New Roman" w:hAnsi="Times New Roman"/>
          <w:caps/>
          <w:sz w:val="28"/>
          <w:szCs w:val="28"/>
        </w:rPr>
        <w:t>Модуль ПМ.0</w:t>
      </w:r>
      <w:r w:rsidR="00B27483">
        <w:rPr>
          <w:rFonts w:ascii="Times New Roman" w:hAnsi="Times New Roman"/>
          <w:caps/>
          <w:sz w:val="28"/>
          <w:szCs w:val="28"/>
        </w:rPr>
        <w:t>3</w:t>
      </w:r>
      <w:r w:rsidRPr="0046033E">
        <w:rPr>
          <w:rFonts w:ascii="Times New Roman" w:hAnsi="Times New Roman"/>
          <w:caps/>
          <w:sz w:val="28"/>
          <w:szCs w:val="28"/>
        </w:rPr>
        <w:t xml:space="preserve"> </w:t>
      </w:r>
      <w:r w:rsidRPr="004603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Pr="0046033E">
        <w:rPr>
          <w:rFonts w:ascii="Times New Roman" w:hAnsi="Times New Roman"/>
          <w:sz w:val="28"/>
          <w:szCs w:val="28"/>
        </w:rPr>
        <w:t>»</w:t>
      </w:r>
    </w:p>
    <w:p w:rsidR="00C87ADF" w:rsidRPr="0046033E" w:rsidRDefault="00C87ADF" w:rsidP="00C87ADF">
      <w:pPr>
        <w:pStyle w:val="a4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7ADF" w:rsidRPr="0046033E" w:rsidRDefault="00C87ADF" w:rsidP="00C87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7ADF" w:rsidRPr="0046033E" w:rsidRDefault="00C87ADF" w:rsidP="00C87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ADF" w:rsidRPr="0046033E" w:rsidRDefault="00C87ADF" w:rsidP="00C87A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8FE" w:rsidRDefault="005858FE"/>
    <w:p w:rsidR="005858FE" w:rsidRDefault="005858FE"/>
    <w:p w:rsidR="005858FE" w:rsidRDefault="005858FE"/>
    <w:p w:rsidR="005858FE" w:rsidRDefault="005858FE"/>
    <w:p w:rsidR="005858FE" w:rsidRDefault="005858FE"/>
    <w:p w:rsidR="005858FE" w:rsidRPr="007F2BD9" w:rsidRDefault="007F2BD9" w:rsidP="007F2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2BD9">
        <w:rPr>
          <w:rFonts w:ascii="Times New Roman" w:hAnsi="Times New Roman" w:cs="Times New Roman"/>
          <w:sz w:val="28"/>
          <w:szCs w:val="28"/>
        </w:rPr>
        <w:t>. Екатеринбург, 2015 г.</w:t>
      </w:r>
    </w:p>
    <w:p w:rsidR="007F2BD9" w:rsidRPr="007F2BD9" w:rsidRDefault="007F2BD9">
      <w:pPr>
        <w:rPr>
          <w:sz w:val="28"/>
          <w:szCs w:val="28"/>
        </w:rPr>
      </w:pPr>
    </w:p>
    <w:p w:rsidR="007F2BD9" w:rsidRDefault="007F2BD9" w:rsidP="007F2BD9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</w:t>
      </w:r>
      <w:r>
        <w:rPr>
          <w:rFonts w:ascii="Times New Roman" w:hAnsi="Times New Roman"/>
          <w:sz w:val="24"/>
          <w:szCs w:val="24"/>
        </w:rPr>
        <w:t>самостоятельным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работам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 Строительство и эксплуатация зданий и сооружений</w:t>
      </w: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7F2BD9" w:rsidTr="00E312A5">
        <w:tc>
          <w:tcPr>
            <w:tcW w:w="4820" w:type="dxa"/>
          </w:tcPr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______________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A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от «30»  мая  2015 г.</w:t>
            </w:r>
          </w:p>
        </w:tc>
        <w:tc>
          <w:tcPr>
            <w:tcW w:w="5103" w:type="dxa"/>
            <w:hideMark/>
          </w:tcPr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Директор АН ПОО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«Уральский промышленно-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экономический техникум»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 xml:space="preserve"> ______________ В.И. Овсянников</w:t>
            </w:r>
          </w:p>
          <w:p w:rsidR="007F2BD9" w:rsidRPr="006A50C1" w:rsidRDefault="007F2BD9" w:rsidP="00E3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1">
              <w:rPr>
                <w:rFonts w:ascii="Times New Roman" w:hAnsi="Times New Roman" w:cs="Times New Roman"/>
                <w:sz w:val="24"/>
                <w:szCs w:val="24"/>
              </w:rPr>
              <w:t>«30»  мая  2015 г.</w:t>
            </w:r>
          </w:p>
        </w:tc>
      </w:tr>
    </w:tbl>
    <w:p w:rsidR="007F2BD9" w:rsidRDefault="007F2BD9" w:rsidP="007F2B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BD9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 АН ПОО «уральский промышленно-экономический техникум».</w:t>
      </w:r>
    </w:p>
    <w:p w:rsidR="007F2BD9" w:rsidRPr="00191798" w:rsidRDefault="007F2BD9" w:rsidP="007F2BD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Зырянова М.В., преподаватель профессионального модуля «</w:t>
      </w:r>
      <w:r w:rsidRPr="00191798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Pr="001917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2BD9" w:rsidRPr="00191798" w:rsidRDefault="007F2BD9" w:rsidP="007F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D9" w:rsidRDefault="007F2BD9" w:rsidP="007F2BD9">
      <w:pPr>
        <w:spacing w:after="0" w:line="240" w:lineRule="auto"/>
      </w:pPr>
    </w:p>
    <w:p w:rsidR="007F2BD9" w:rsidRDefault="007F2BD9" w:rsidP="007F2BD9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F2BD9" w:rsidRDefault="007F2BD9" w:rsidP="007F2BD9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7F2BD9" w:rsidRDefault="007F2BD9" w:rsidP="00B27483">
      <w:pPr>
        <w:jc w:val="center"/>
        <w:rPr>
          <w:rFonts w:ascii="Times New Roman" w:hAnsi="Times New Roman" w:cs="Times New Roman"/>
          <w:sz w:val="28"/>
        </w:rPr>
      </w:pPr>
    </w:p>
    <w:p w:rsidR="00B27483" w:rsidRDefault="00B27483" w:rsidP="00B274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Самостоятельная работа по ПМ.03</w:t>
      </w:r>
    </w:p>
    <w:p w:rsidR="00B27483" w:rsidRDefault="00B27483" w:rsidP="00B274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1.1. Строительное производство и его организация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1.2. Научно-технические достижения и опыт организации строительного производства 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1.3. Планирование в строительстве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1.4. Оплата труда работников организации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1.5. Организация деятельности строительных участков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2.1. </w:t>
            </w:r>
            <w:r w:rsidRPr="00E9539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Организация работ по охране труда</w:t>
            </w:r>
          </w:p>
        </w:tc>
        <w:tc>
          <w:tcPr>
            <w:tcW w:w="4786" w:type="dxa"/>
          </w:tcPr>
          <w:p w:rsidR="00E9539F" w:rsidRDefault="00E9539F"/>
        </w:tc>
      </w:tr>
      <w:tr w:rsidR="00E9539F" w:rsidTr="00E9539F">
        <w:tc>
          <w:tcPr>
            <w:tcW w:w="4785" w:type="dxa"/>
          </w:tcPr>
          <w:p w:rsidR="00E9539F" w:rsidRPr="00E9539F" w:rsidRDefault="00E9539F" w:rsidP="00E9539F">
            <w:pPr>
              <w:rPr>
                <w:sz w:val="24"/>
                <w:szCs w:val="24"/>
              </w:rPr>
            </w:pPr>
            <w:r w:rsidRPr="00E9539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2.3 Правовое обеспечение структурного подразделения при выполнении СМР</w:t>
            </w:r>
          </w:p>
        </w:tc>
        <w:tc>
          <w:tcPr>
            <w:tcW w:w="4786" w:type="dxa"/>
          </w:tcPr>
          <w:p w:rsidR="00E9539F" w:rsidRDefault="00E9539F"/>
        </w:tc>
      </w:tr>
    </w:tbl>
    <w:p w:rsidR="000B6E76" w:rsidRDefault="000B6E76"/>
    <w:p w:rsidR="005D727E" w:rsidRPr="000B6E76" w:rsidRDefault="005D727E" w:rsidP="000B6E76"/>
    <w:sectPr w:rsidR="005D727E" w:rsidRPr="000B6E76" w:rsidSect="005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6CA"/>
    <w:rsid w:val="000B6E76"/>
    <w:rsid w:val="000D427F"/>
    <w:rsid w:val="004E761B"/>
    <w:rsid w:val="005858FE"/>
    <w:rsid w:val="005D727E"/>
    <w:rsid w:val="006606CA"/>
    <w:rsid w:val="007F2BD9"/>
    <w:rsid w:val="00B27483"/>
    <w:rsid w:val="00B9126A"/>
    <w:rsid w:val="00C87ADF"/>
    <w:rsid w:val="00CB3ECC"/>
    <w:rsid w:val="00DB7199"/>
    <w:rsid w:val="00E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1"/>
    <w:qFormat/>
    <w:rsid w:val="00C87ADF"/>
    <w:pPr>
      <w:spacing w:after="0" w:line="240" w:lineRule="auto"/>
    </w:pPr>
  </w:style>
  <w:style w:type="character" w:customStyle="1" w:styleId="1">
    <w:name w:val="Без интервала Знак1"/>
    <w:basedOn w:val="a0"/>
    <w:link w:val="a4"/>
    <w:uiPriority w:val="1"/>
    <w:rsid w:val="007F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7</cp:revision>
  <dcterms:created xsi:type="dcterms:W3CDTF">2017-03-13T11:12:00Z</dcterms:created>
  <dcterms:modified xsi:type="dcterms:W3CDTF">2017-03-31T08:22:00Z</dcterms:modified>
</cp:coreProperties>
</file>